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38" w:rsidRPr="00D14434" w:rsidRDefault="00801038" w:rsidP="000912C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 w:rsidRPr="00EB77AA">
        <w:rPr>
          <w:sz w:val="28"/>
          <w:szCs w:val="28"/>
        </w:rPr>
        <w:object w:dxaOrig="9360" w:dyaOrig="4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5.5pt" o:ole="">
            <v:imagedata r:id="rId5" o:title=""/>
          </v:shape>
          <o:OLEObject Type="Embed" ProgID="Word.Document.8" ShapeID="_x0000_i1025" DrawAspect="Content" ObjectID="_1509977090" r:id="rId6">
            <o:FieldCodes>\s</o:FieldCodes>
          </o:OLEObject>
        </w:object>
      </w:r>
      <w:r w:rsidRPr="009250AC">
        <w:rPr>
          <w:sz w:val="28"/>
          <w:szCs w:val="28"/>
          <w:lang w:val="uk-UA"/>
        </w:rPr>
        <w:t xml:space="preserve">Про проведення районного </w:t>
      </w:r>
    </w:p>
    <w:p w:rsidR="00801038" w:rsidRDefault="00801038" w:rsidP="000912CA">
      <w:pPr>
        <w:jc w:val="both"/>
        <w:rPr>
          <w:sz w:val="28"/>
          <w:szCs w:val="28"/>
          <w:lang w:val="uk-UA"/>
        </w:rPr>
      </w:pPr>
      <w:r w:rsidRPr="009250AC">
        <w:rPr>
          <w:sz w:val="28"/>
          <w:szCs w:val="28"/>
          <w:lang w:val="uk-UA"/>
        </w:rPr>
        <w:t>конкурсу «Найрозумніший»</w:t>
      </w:r>
    </w:p>
    <w:p w:rsidR="00801038" w:rsidRDefault="00801038" w:rsidP="000912CA">
      <w:pPr>
        <w:jc w:val="both"/>
        <w:rPr>
          <w:sz w:val="28"/>
          <w:szCs w:val="28"/>
          <w:lang w:val="uk-UA"/>
        </w:rPr>
      </w:pPr>
      <w:bookmarkStart w:id="0" w:name="_GoBack"/>
    </w:p>
    <w:tbl>
      <w:tblPr>
        <w:tblStyle w:val="TableGrid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500"/>
      </w:tblGrid>
      <w:tr w:rsidR="00801038" w:rsidTr="00E777FE">
        <w:trPr>
          <w:trHeight w:val="1109"/>
        </w:trPr>
        <w:tc>
          <w:tcPr>
            <w:tcW w:w="4500" w:type="dxa"/>
          </w:tcPr>
          <w:p w:rsidR="00801038" w:rsidRDefault="00801038" w:rsidP="00E777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 в Здолбунівському районному управлінні юстиції 18.11.2015 за № 6/214</w:t>
            </w:r>
          </w:p>
        </w:tc>
      </w:tr>
    </w:tbl>
    <w:p w:rsidR="00801038" w:rsidRDefault="00801038" w:rsidP="00C70EC7">
      <w:pPr>
        <w:jc w:val="right"/>
        <w:rPr>
          <w:sz w:val="28"/>
          <w:szCs w:val="28"/>
          <w:lang w:val="uk-UA"/>
        </w:rPr>
      </w:pPr>
    </w:p>
    <w:bookmarkEnd w:id="0"/>
    <w:p w:rsidR="00801038" w:rsidRDefault="00801038" w:rsidP="000912CA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Відповідно до </w:t>
      </w:r>
      <w:r w:rsidRPr="009250AC">
        <w:rPr>
          <w:sz w:val="28"/>
          <w:szCs w:val="28"/>
          <w:lang w:val="uk-UA"/>
        </w:rPr>
        <w:t xml:space="preserve">Положення про відділ освіти Здолбунівської районної державної адміністрації, затвердженого розпорядженням голови </w:t>
      </w:r>
      <w:r>
        <w:rPr>
          <w:sz w:val="28"/>
          <w:szCs w:val="28"/>
          <w:lang w:val="uk-UA"/>
        </w:rPr>
        <w:t xml:space="preserve">Здолбунівської </w:t>
      </w:r>
      <w:r w:rsidRPr="009250AC">
        <w:rPr>
          <w:sz w:val="28"/>
          <w:szCs w:val="28"/>
          <w:lang w:val="uk-UA"/>
        </w:rPr>
        <w:t>районної дер</w:t>
      </w:r>
      <w:r>
        <w:rPr>
          <w:sz w:val="28"/>
          <w:szCs w:val="28"/>
          <w:lang w:val="uk-UA"/>
        </w:rPr>
        <w:t xml:space="preserve">жавної адміністрації від 20 березня </w:t>
      </w:r>
      <w:r w:rsidRPr="009250A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13 року №122</w:t>
      </w:r>
      <w:r w:rsidRPr="009250AC">
        <w:rPr>
          <w:sz w:val="28"/>
          <w:szCs w:val="28"/>
          <w:lang w:val="uk-UA"/>
        </w:rPr>
        <w:t xml:space="preserve">, з метою виявлення, розвитку і підтримки обдарованих дітей, </w:t>
      </w:r>
    </w:p>
    <w:p w:rsidR="00801038" w:rsidRPr="009250AC" w:rsidRDefault="00801038" w:rsidP="000912CA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01038" w:rsidRDefault="00801038" w:rsidP="000912CA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Pr="009250AC">
        <w:rPr>
          <w:sz w:val="28"/>
          <w:szCs w:val="28"/>
          <w:lang w:val="uk-UA"/>
        </w:rPr>
        <w:t>:</w:t>
      </w:r>
    </w:p>
    <w:p w:rsidR="00801038" w:rsidRPr="009250AC" w:rsidRDefault="00801038" w:rsidP="000912CA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01038" w:rsidRDefault="00801038" w:rsidP="000912CA">
      <w:pPr>
        <w:numPr>
          <w:ilvl w:val="0"/>
          <w:numId w:val="1"/>
        </w:numPr>
        <w:tabs>
          <w:tab w:val="left" w:pos="360"/>
          <w:tab w:val="num" w:pos="720"/>
        </w:tabs>
        <w:ind w:left="0" w:firstLine="360"/>
        <w:jc w:val="both"/>
        <w:rPr>
          <w:sz w:val="28"/>
          <w:szCs w:val="28"/>
          <w:lang w:val="uk-UA"/>
        </w:rPr>
      </w:pPr>
      <w:r w:rsidRPr="009250AC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одит</w:t>
      </w:r>
      <w:r w:rsidRPr="009250AC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щорічно у грудні</w:t>
      </w:r>
      <w:r w:rsidRPr="009250AC">
        <w:rPr>
          <w:sz w:val="28"/>
          <w:szCs w:val="28"/>
          <w:lang w:val="uk-UA"/>
        </w:rPr>
        <w:t xml:space="preserve"> районний конкурс «Найрозумніший» </w:t>
      </w:r>
      <w:r>
        <w:rPr>
          <w:sz w:val="28"/>
          <w:szCs w:val="28"/>
          <w:lang w:val="uk-UA"/>
        </w:rPr>
        <w:t xml:space="preserve"> серед учнів 4-х класів загальноосвітніх навчальних закладів району. </w:t>
      </w:r>
    </w:p>
    <w:p w:rsidR="00801038" w:rsidRPr="009250AC" w:rsidRDefault="00801038" w:rsidP="00826FD0">
      <w:pPr>
        <w:tabs>
          <w:tab w:val="left" w:pos="360"/>
          <w:tab w:val="num" w:pos="720"/>
        </w:tabs>
        <w:ind w:left="360"/>
        <w:jc w:val="both"/>
        <w:rPr>
          <w:sz w:val="28"/>
          <w:szCs w:val="28"/>
          <w:lang w:val="uk-UA"/>
        </w:rPr>
      </w:pPr>
    </w:p>
    <w:p w:rsidR="00801038" w:rsidRDefault="00801038" w:rsidP="000912CA">
      <w:pPr>
        <w:numPr>
          <w:ilvl w:val="0"/>
          <w:numId w:val="1"/>
        </w:numPr>
        <w:tabs>
          <w:tab w:val="left" w:pos="360"/>
          <w:tab w:val="num" w:pos="720"/>
        </w:tabs>
        <w:ind w:left="0" w:firstLine="360"/>
        <w:jc w:val="both"/>
        <w:rPr>
          <w:sz w:val="28"/>
          <w:szCs w:val="28"/>
          <w:lang w:val="uk-UA"/>
        </w:rPr>
      </w:pPr>
      <w:r w:rsidRPr="009250AC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Положення про проведення районного конкурсу «Найрозумніший», що </w:t>
      </w:r>
      <w:r w:rsidRPr="009250AC">
        <w:rPr>
          <w:sz w:val="28"/>
          <w:szCs w:val="28"/>
          <w:lang w:val="uk-UA"/>
        </w:rPr>
        <w:t>додається.</w:t>
      </w:r>
    </w:p>
    <w:p w:rsidR="00801038" w:rsidRDefault="00801038" w:rsidP="00826FD0">
      <w:pPr>
        <w:pStyle w:val="ListParagraph"/>
        <w:rPr>
          <w:sz w:val="28"/>
          <w:szCs w:val="28"/>
          <w:lang w:val="uk-UA"/>
        </w:rPr>
      </w:pPr>
    </w:p>
    <w:p w:rsidR="00801038" w:rsidRDefault="00801038" w:rsidP="000912CA">
      <w:pPr>
        <w:numPr>
          <w:ilvl w:val="0"/>
          <w:numId w:val="1"/>
        </w:numPr>
        <w:tabs>
          <w:tab w:val="left" w:pos="360"/>
          <w:tab w:val="num" w:pos="72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набирає чинності через 10 днів після державної реєстрації у Здолбунівському районному управлінні юстиції, але не раніше його оприлюднення.</w:t>
      </w:r>
    </w:p>
    <w:p w:rsidR="00801038" w:rsidRDefault="00801038" w:rsidP="00161EFD">
      <w:pPr>
        <w:pStyle w:val="ListParagraph"/>
        <w:rPr>
          <w:sz w:val="28"/>
          <w:szCs w:val="28"/>
          <w:lang w:val="uk-UA"/>
        </w:rPr>
      </w:pPr>
    </w:p>
    <w:p w:rsidR="00801038" w:rsidRDefault="00801038" w:rsidP="000912CA">
      <w:pPr>
        <w:numPr>
          <w:ilvl w:val="0"/>
          <w:numId w:val="1"/>
        </w:numPr>
        <w:tabs>
          <w:tab w:val="left" w:pos="360"/>
          <w:tab w:val="num" w:pos="72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</w:t>
      </w:r>
    </w:p>
    <w:p w:rsidR="00801038" w:rsidRDefault="00801038" w:rsidP="000912CA">
      <w:pPr>
        <w:tabs>
          <w:tab w:val="left" w:pos="360"/>
          <w:tab w:val="num" w:pos="720"/>
        </w:tabs>
        <w:jc w:val="both"/>
        <w:rPr>
          <w:sz w:val="28"/>
          <w:szCs w:val="28"/>
          <w:lang w:val="uk-UA"/>
        </w:rPr>
      </w:pPr>
    </w:p>
    <w:p w:rsidR="00801038" w:rsidRDefault="00801038" w:rsidP="000912CA">
      <w:pPr>
        <w:tabs>
          <w:tab w:val="left" w:pos="360"/>
          <w:tab w:val="num" w:pos="720"/>
        </w:tabs>
        <w:jc w:val="both"/>
        <w:rPr>
          <w:sz w:val="28"/>
          <w:szCs w:val="28"/>
          <w:lang w:val="uk-UA"/>
        </w:rPr>
      </w:pPr>
    </w:p>
    <w:p w:rsidR="00801038" w:rsidRDefault="00801038" w:rsidP="000912CA">
      <w:pPr>
        <w:tabs>
          <w:tab w:val="left" w:pos="360"/>
          <w:tab w:val="num" w:pos="720"/>
        </w:tabs>
        <w:jc w:val="both"/>
        <w:rPr>
          <w:sz w:val="28"/>
          <w:szCs w:val="28"/>
          <w:lang w:val="uk-UA"/>
        </w:rPr>
      </w:pPr>
    </w:p>
    <w:p w:rsidR="00801038" w:rsidRPr="009250AC" w:rsidRDefault="00801038" w:rsidP="00667879">
      <w:pPr>
        <w:tabs>
          <w:tab w:val="left" w:pos="360"/>
        </w:tabs>
        <w:rPr>
          <w:sz w:val="28"/>
          <w:szCs w:val="28"/>
          <w:lang w:val="uk-UA"/>
        </w:rPr>
      </w:pPr>
      <w:r w:rsidRPr="009250AC">
        <w:rPr>
          <w:sz w:val="28"/>
          <w:szCs w:val="28"/>
          <w:lang w:val="uk-UA"/>
        </w:rPr>
        <w:t xml:space="preserve">Начальник відділу </w:t>
      </w:r>
      <w:r w:rsidRPr="009250AC">
        <w:rPr>
          <w:sz w:val="28"/>
          <w:szCs w:val="28"/>
          <w:lang w:val="uk-UA"/>
        </w:rPr>
        <w:tab/>
      </w:r>
      <w:r w:rsidRPr="009250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9250AC">
        <w:rPr>
          <w:sz w:val="28"/>
          <w:szCs w:val="28"/>
          <w:lang w:val="uk-UA"/>
        </w:rPr>
        <w:tab/>
      </w:r>
      <w:r w:rsidRPr="009250AC">
        <w:rPr>
          <w:sz w:val="28"/>
          <w:szCs w:val="28"/>
          <w:lang w:val="uk-UA"/>
        </w:rPr>
        <w:tab/>
      </w:r>
      <w:r w:rsidRPr="009250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Л.Карпенко</w:t>
      </w:r>
    </w:p>
    <w:p w:rsidR="00801038" w:rsidRDefault="00801038" w:rsidP="00B05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801038" w:rsidRDefault="00801038" w:rsidP="00B05967">
      <w:pPr>
        <w:rPr>
          <w:sz w:val="28"/>
          <w:szCs w:val="28"/>
          <w:lang w:val="uk-UA"/>
        </w:rPr>
      </w:pPr>
    </w:p>
    <w:p w:rsidR="00801038" w:rsidRDefault="00801038" w:rsidP="00B05967">
      <w:pPr>
        <w:rPr>
          <w:sz w:val="28"/>
          <w:szCs w:val="28"/>
          <w:lang w:val="uk-UA"/>
        </w:rPr>
      </w:pPr>
    </w:p>
    <w:p w:rsidR="00801038" w:rsidRPr="00B05967" w:rsidRDefault="00801038" w:rsidP="00B05967">
      <w:pPr>
        <w:rPr>
          <w:sz w:val="28"/>
          <w:szCs w:val="28"/>
          <w:lang w:val="uk-UA"/>
        </w:rPr>
      </w:pPr>
    </w:p>
    <w:p w:rsidR="00801038" w:rsidRDefault="00801038" w:rsidP="00DC644E">
      <w:pPr>
        <w:rPr>
          <w:sz w:val="28"/>
          <w:szCs w:val="28"/>
          <w:lang w:val="uk-UA"/>
        </w:rPr>
      </w:pPr>
    </w:p>
    <w:p w:rsidR="00801038" w:rsidRDefault="00801038" w:rsidP="00E777FE">
      <w:pPr>
        <w:tabs>
          <w:tab w:val="left" w:pos="6534"/>
          <w:tab w:val="right" w:pos="9639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801038" w:rsidRDefault="00801038" w:rsidP="00E777FE">
      <w:pPr>
        <w:ind w:left="56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відділу освіти</w:t>
      </w:r>
    </w:p>
    <w:p w:rsidR="00801038" w:rsidRDefault="00801038" w:rsidP="00E777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Здолбунівської районної</w:t>
      </w:r>
    </w:p>
    <w:p w:rsidR="00801038" w:rsidRDefault="00801038" w:rsidP="00E777FE">
      <w:pPr>
        <w:jc w:val="center"/>
        <w:rPr>
          <w:sz w:val="28"/>
          <w:szCs w:val="28"/>
          <w:lang w:val="uk-UA"/>
        </w:rPr>
      </w:pPr>
      <w:r w:rsidRPr="007A3205">
        <w:rPr>
          <w:sz w:val="28"/>
          <w:szCs w:val="28"/>
        </w:rPr>
        <w:t xml:space="preserve">   </w:t>
      </w:r>
      <w:r w:rsidRPr="007A3205">
        <w:rPr>
          <w:sz w:val="28"/>
          <w:szCs w:val="28"/>
        </w:rPr>
        <w:tab/>
      </w:r>
      <w:r w:rsidRPr="00C13034">
        <w:rPr>
          <w:sz w:val="28"/>
          <w:szCs w:val="28"/>
        </w:rPr>
        <w:tab/>
      </w:r>
      <w:r w:rsidRPr="00C13034">
        <w:rPr>
          <w:sz w:val="28"/>
          <w:szCs w:val="28"/>
        </w:rPr>
        <w:tab/>
      </w:r>
      <w:r w:rsidRPr="00C13034">
        <w:rPr>
          <w:sz w:val="28"/>
          <w:szCs w:val="28"/>
        </w:rPr>
        <w:tab/>
      </w:r>
      <w:r w:rsidRPr="00C13034">
        <w:rPr>
          <w:sz w:val="28"/>
          <w:szCs w:val="28"/>
        </w:rPr>
        <w:tab/>
      </w:r>
      <w:r w:rsidRPr="00C13034">
        <w:rPr>
          <w:sz w:val="28"/>
          <w:szCs w:val="28"/>
        </w:rPr>
        <w:tab/>
      </w:r>
      <w:r w:rsidRPr="00C13034">
        <w:rPr>
          <w:sz w:val="28"/>
          <w:szCs w:val="28"/>
        </w:rPr>
        <w:tab/>
      </w:r>
      <w:r w:rsidRPr="00C13034"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>державної адміністрації</w:t>
      </w:r>
    </w:p>
    <w:p w:rsidR="00801038" w:rsidRDefault="00801038" w:rsidP="00E777FE">
      <w:pPr>
        <w:ind w:left="4956" w:firstLine="708"/>
        <w:jc w:val="center"/>
        <w:rPr>
          <w:sz w:val="28"/>
          <w:szCs w:val="28"/>
          <w:lang w:val="uk-UA"/>
        </w:rPr>
      </w:pPr>
      <w:r w:rsidRPr="00C13034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10.11.2015 № 171</w:t>
      </w:r>
    </w:p>
    <w:p w:rsidR="00801038" w:rsidRDefault="00801038" w:rsidP="00E777FE">
      <w:pPr>
        <w:jc w:val="right"/>
        <w:rPr>
          <w:sz w:val="28"/>
          <w:szCs w:val="28"/>
          <w:lang w:val="uk-UA"/>
        </w:rPr>
      </w:pPr>
    </w:p>
    <w:p w:rsidR="00801038" w:rsidRDefault="00801038" w:rsidP="00E777FE">
      <w:pPr>
        <w:jc w:val="right"/>
        <w:rPr>
          <w:sz w:val="28"/>
          <w:szCs w:val="28"/>
          <w:lang w:val="uk-UA"/>
        </w:rPr>
      </w:pPr>
    </w:p>
    <w:p w:rsidR="00801038" w:rsidRDefault="00801038" w:rsidP="008578C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Зареєстровано в Здолбунівському                         районному управлінні юстиції                                                                              18.11.2015 № 6/214</w:t>
      </w:r>
    </w:p>
    <w:p w:rsidR="00801038" w:rsidRDefault="00801038" w:rsidP="00E777FE">
      <w:pPr>
        <w:jc w:val="right"/>
        <w:rPr>
          <w:sz w:val="28"/>
          <w:szCs w:val="28"/>
          <w:lang w:val="uk-UA"/>
        </w:rPr>
      </w:pPr>
    </w:p>
    <w:p w:rsidR="00801038" w:rsidRDefault="00801038" w:rsidP="00E777FE">
      <w:pPr>
        <w:jc w:val="right"/>
        <w:rPr>
          <w:sz w:val="28"/>
          <w:szCs w:val="28"/>
          <w:lang w:val="uk-UA"/>
        </w:rPr>
      </w:pPr>
    </w:p>
    <w:p w:rsidR="00801038" w:rsidRDefault="00801038" w:rsidP="00E777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801038" w:rsidRDefault="00801038" w:rsidP="00E777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районного конкурсу </w:t>
      </w:r>
    </w:p>
    <w:p w:rsidR="00801038" w:rsidRDefault="00801038" w:rsidP="00E777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«Найрозумніший»</w:t>
      </w:r>
    </w:p>
    <w:p w:rsidR="00801038" w:rsidRDefault="00801038" w:rsidP="00E777FE">
      <w:pPr>
        <w:jc w:val="center"/>
        <w:rPr>
          <w:sz w:val="28"/>
          <w:szCs w:val="28"/>
          <w:lang w:val="uk-UA"/>
        </w:rPr>
      </w:pPr>
    </w:p>
    <w:p w:rsidR="00801038" w:rsidRDefault="00801038" w:rsidP="00E777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І.Загальні положення</w:t>
      </w:r>
    </w:p>
    <w:p w:rsidR="00801038" w:rsidRDefault="00801038" w:rsidP="00E777FE">
      <w:pPr>
        <w:jc w:val="center"/>
        <w:rPr>
          <w:sz w:val="28"/>
          <w:szCs w:val="28"/>
          <w:lang w:val="uk-UA"/>
        </w:rPr>
      </w:pPr>
    </w:p>
    <w:p w:rsidR="00801038" w:rsidRDefault="00801038" w:rsidP="00E777FE">
      <w:pPr>
        <w:jc w:val="center"/>
        <w:rPr>
          <w:sz w:val="28"/>
          <w:szCs w:val="28"/>
          <w:lang w:val="uk-UA"/>
        </w:rPr>
      </w:pPr>
    </w:p>
    <w:p w:rsidR="00801038" w:rsidRPr="003253E1" w:rsidRDefault="00801038" w:rsidP="00E777F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3253E1">
        <w:rPr>
          <w:sz w:val="28"/>
          <w:szCs w:val="28"/>
          <w:lang w:val="uk-UA"/>
        </w:rPr>
        <w:t>Районний конкурс «Найрозумніший» (далі - Конкурс) проводиться з метою виявлення, розвиток і підтримка обдарованих учнів та сприяння розкриттю їх талантів.</w:t>
      </w:r>
    </w:p>
    <w:p w:rsidR="00801038" w:rsidRPr="00F503DF" w:rsidRDefault="00801038" w:rsidP="00E777FE">
      <w:pPr>
        <w:pStyle w:val="ListParagraph"/>
        <w:ind w:left="1425"/>
        <w:jc w:val="both"/>
        <w:rPr>
          <w:sz w:val="28"/>
          <w:szCs w:val="28"/>
          <w:lang w:val="uk-UA"/>
        </w:rPr>
      </w:pPr>
    </w:p>
    <w:p w:rsidR="00801038" w:rsidRPr="003253E1" w:rsidRDefault="00801038" w:rsidP="00E777F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3253E1">
        <w:rPr>
          <w:sz w:val="28"/>
          <w:szCs w:val="28"/>
          <w:lang w:val="uk-UA"/>
        </w:rPr>
        <w:t>Конкурс проводиться щорічно у грудні місяці. Дата проведення  визначається у рік його проведення наказом відділу освіти Здолбунівської районної державної адміністрації.</w:t>
      </w:r>
    </w:p>
    <w:p w:rsidR="00801038" w:rsidRDefault="00801038" w:rsidP="00E777FE">
      <w:pPr>
        <w:pStyle w:val="ListParagraph"/>
        <w:ind w:left="1425"/>
        <w:jc w:val="both"/>
        <w:rPr>
          <w:sz w:val="28"/>
          <w:szCs w:val="28"/>
          <w:lang w:val="uk-UA"/>
        </w:rPr>
      </w:pPr>
    </w:p>
    <w:p w:rsidR="00801038" w:rsidRPr="00A600BC" w:rsidRDefault="00801038" w:rsidP="00E777F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3253E1">
        <w:rPr>
          <w:sz w:val="28"/>
          <w:szCs w:val="28"/>
          <w:lang w:val="uk-UA"/>
        </w:rPr>
        <w:t>Під час проведення Конкурсу  обробка  та захист персональних даних учасників здійснюється відповідно до вимог  Закону України «Про захист персональних даних»</w:t>
      </w:r>
      <w:r>
        <w:rPr>
          <w:sz w:val="28"/>
          <w:szCs w:val="28"/>
          <w:lang w:val="uk-UA"/>
        </w:rPr>
        <w:t>.</w:t>
      </w:r>
    </w:p>
    <w:p w:rsidR="00801038" w:rsidRPr="007D1DE2" w:rsidRDefault="00801038" w:rsidP="00E777FE">
      <w:pPr>
        <w:pStyle w:val="ListParagraph"/>
        <w:rPr>
          <w:sz w:val="28"/>
          <w:szCs w:val="28"/>
          <w:lang w:val="uk-UA"/>
        </w:rPr>
      </w:pPr>
    </w:p>
    <w:p w:rsidR="00801038" w:rsidRDefault="00801038" w:rsidP="00E777FE">
      <w:pPr>
        <w:pStyle w:val="ListParagraph"/>
        <w:ind w:left="142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Мета і завдання Конкурсу</w:t>
      </w:r>
    </w:p>
    <w:p w:rsidR="00801038" w:rsidRDefault="00801038" w:rsidP="00E777FE">
      <w:pPr>
        <w:jc w:val="center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  Конкурс проводиться серед учнів 4 класів району з української                                                         мови, читання, природознавства, математики, спорту, мистецтва.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  Виявлення, розвиток і підтримка обдарованих учнів.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Підвищення інтересу до поглибленого вивчення базових дисциплін.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2.4. Поширення і впровадження в навчально-виховний процес сучасних прийомів і методів навчання.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2.5. Для організації і проведення конкурсу створюється організаційний комітет, а для визначення переможців – журі.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Проведення конкурсу</w:t>
      </w:r>
    </w:p>
    <w:p w:rsidR="00801038" w:rsidRDefault="00801038" w:rsidP="00E777FE">
      <w:pPr>
        <w:jc w:val="center"/>
        <w:rPr>
          <w:sz w:val="28"/>
          <w:szCs w:val="28"/>
          <w:lang w:val="uk-UA"/>
        </w:rPr>
      </w:pPr>
    </w:p>
    <w:p w:rsidR="00801038" w:rsidRPr="005752DB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0E60">
        <w:rPr>
          <w:sz w:val="28"/>
          <w:szCs w:val="28"/>
          <w:lang w:val="uk-UA"/>
        </w:rPr>
        <w:t>3.1.</w:t>
      </w:r>
      <w:r w:rsidRPr="00A600BC">
        <w:rPr>
          <w:color w:val="FF0000"/>
          <w:sz w:val="28"/>
          <w:szCs w:val="28"/>
          <w:lang w:val="uk-UA"/>
        </w:rPr>
        <w:t xml:space="preserve">  </w:t>
      </w:r>
      <w:r w:rsidRPr="005752DB">
        <w:rPr>
          <w:sz w:val="28"/>
          <w:szCs w:val="28"/>
          <w:lang w:val="uk-UA"/>
        </w:rPr>
        <w:t>Конкурс проводиться у два етапи.</w:t>
      </w:r>
    </w:p>
    <w:p w:rsidR="00801038" w:rsidRPr="00A600BC" w:rsidRDefault="00801038" w:rsidP="00E777FE">
      <w:pPr>
        <w:jc w:val="both"/>
        <w:rPr>
          <w:color w:val="FF0000"/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 етап – шкільний, проводиться серед учнів 4 класів загальноосвітніх навчальних закладів району.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ІІ етап – районний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3.2. Для участі у ІІ етапі Конкурсу кожен загальноосвітній навчальний заклад визначає одного учасника-переможця  І етапу Конкурсу.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01038" w:rsidRDefault="00801038" w:rsidP="00E777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ІV. Учасники конкурсу</w:t>
      </w:r>
    </w:p>
    <w:p w:rsidR="00801038" w:rsidRDefault="00801038" w:rsidP="00E777FE">
      <w:pPr>
        <w:jc w:val="center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 У першому етапі конкурсу беруть участь всі учні школи, які бажають. Будь-які обмеження права участі школярів у першому етапі конкурсу забороняється.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4.2. До участі у другому етапі конкурсу допускаються тільки ті учні, які стали переможцями попереднього етапу.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 До місця проведення другого етапу конкурсу (Здолбунівська загальноосвітня школа І-ІІІ ступенів № 6) учні прибувають у супроводі відповідального працівника.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4.4. Керівник, як правило, призначається з числа працівників, які брали участь у підготовці учня до конкурсу, не є членом журі відповідного етапу змагань і відповідає за життя та здоров’я дітей під час проведення конкурсу.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V. Нагородження  та фінансування учасників конкурсу</w:t>
      </w:r>
    </w:p>
    <w:p w:rsidR="00801038" w:rsidRPr="003F0E60" w:rsidRDefault="00801038" w:rsidP="00E777FE">
      <w:pPr>
        <w:jc w:val="center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 w:rsidRPr="003F0E60">
        <w:rPr>
          <w:sz w:val="28"/>
          <w:szCs w:val="28"/>
          <w:lang w:val="uk-UA"/>
        </w:rPr>
        <w:tab/>
        <w:t xml:space="preserve">5.1. </w:t>
      </w:r>
      <w:r>
        <w:rPr>
          <w:rStyle w:val="BodyTextChar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За підсумками ІІ етапу конкурсу визначаються переможців (І, ІІ, ІІІ місця), які будуть нагороджені дипломами відділу освіти та подарунками.</w:t>
      </w:r>
    </w:p>
    <w:p w:rsidR="00801038" w:rsidRPr="003F0E60" w:rsidRDefault="00801038" w:rsidP="00E777F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F0E60">
        <w:rPr>
          <w:sz w:val="28"/>
          <w:szCs w:val="28"/>
          <w:lang w:val="uk-UA"/>
        </w:rPr>
        <w:t xml:space="preserve">          5.2. </w:t>
      </w:r>
      <w:r>
        <w:rPr>
          <w:sz w:val="28"/>
          <w:szCs w:val="28"/>
        </w:rPr>
        <w:t xml:space="preserve">Конкурс може фінансуватися </w:t>
      </w:r>
      <w:r w:rsidRPr="003F0E60">
        <w:rPr>
          <w:sz w:val="28"/>
          <w:szCs w:val="28"/>
        </w:rPr>
        <w:t xml:space="preserve"> за рахунок благодійних внесків, спонсорської допомоги та інших надходжень,  які не заборонені законодавством.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E77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районного методичного кабінету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  <w:t>С. Батьковець</w:t>
      </w:r>
    </w:p>
    <w:p w:rsidR="00801038" w:rsidRDefault="00801038" w:rsidP="00E777FE">
      <w:pPr>
        <w:jc w:val="both"/>
        <w:rPr>
          <w:sz w:val="28"/>
          <w:szCs w:val="28"/>
          <w:lang w:val="uk-UA"/>
        </w:rPr>
      </w:pPr>
    </w:p>
    <w:p w:rsidR="00801038" w:rsidRDefault="00801038" w:rsidP="00DC644E">
      <w:pPr>
        <w:rPr>
          <w:sz w:val="28"/>
          <w:szCs w:val="28"/>
          <w:lang w:val="uk-UA"/>
        </w:rPr>
      </w:pPr>
    </w:p>
    <w:sectPr w:rsidR="00801038" w:rsidSect="00B059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6462"/>
    <w:multiLevelType w:val="hybridMultilevel"/>
    <w:tmpl w:val="8C5643E8"/>
    <w:lvl w:ilvl="0" w:tplc="E65AC7C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52C5A47"/>
    <w:multiLevelType w:val="hybridMultilevel"/>
    <w:tmpl w:val="60A2C152"/>
    <w:lvl w:ilvl="0" w:tplc="D25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DD1"/>
    <w:rsid w:val="00070141"/>
    <w:rsid w:val="000912CA"/>
    <w:rsid w:val="000D2DD1"/>
    <w:rsid w:val="001175E8"/>
    <w:rsid w:val="00161EFD"/>
    <w:rsid w:val="001C5C5C"/>
    <w:rsid w:val="00223F17"/>
    <w:rsid w:val="002411AA"/>
    <w:rsid w:val="0024485B"/>
    <w:rsid w:val="00244E83"/>
    <w:rsid w:val="002E4E36"/>
    <w:rsid w:val="00313684"/>
    <w:rsid w:val="003253E1"/>
    <w:rsid w:val="003F0E60"/>
    <w:rsid w:val="0048277C"/>
    <w:rsid w:val="0051461C"/>
    <w:rsid w:val="005752DB"/>
    <w:rsid w:val="005F1261"/>
    <w:rsid w:val="006246A4"/>
    <w:rsid w:val="00667879"/>
    <w:rsid w:val="006D622E"/>
    <w:rsid w:val="0071699C"/>
    <w:rsid w:val="007A086F"/>
    <w:rsid w:val="007A3205"/>
    <w:rsid w:val="007D1DE2"/>
    <w:rsid w:val="00801038"/>
    <w:rsid w:val="00826FD0"/>
    <w:rsid w:val="00827AFE"/>
    <w:rsid w:val="00857686"/>
    <w:rsid w:val="008578C2"/>
    <w:rsid w:val="008A7AFD"/>
    <w:rsid w:val="009250AC"/>
    <w:rsid w:val="009B4276"/>
    <w:rsid w:val="00A600BC"/>
    <w:rsid w:val="00A7170B"/>
    <w:rsid w:val="00B05967"/>
    <w:rsid w:val="00B87FC0"/>
    <w:rsid w:val="00C13034"/>
    <w:rsid w:val="00C70EC7"/>
    <w:rsid w:val="00D14434"/>
    <w:rsid w:val="00DC644E"/>
    <w:rsid w:val="00DE5DAE"/>
    <w:rsid w:val="00E777FE"/>
    <w:rsid w:val="00EB224B"/>
    <w:rsid w:val="00EB627C"/>
    <w:rsid w:val="00EB77AA"/>
    <w:rsid w:val="00EC3DD7"/>
    <w:rsid w:val="00ED7BEA"/>
    <w:rsid w:val="00F5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F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6FD0"/>
    <w:pPr>
      <w:ind w:left="708"/>
    </w:pPr>
  </w:style>
  <w:style w:type="table" w:styleId="TableGrid">
    <w:name w:val="Table Grid"/>
    <w:basedOn w:val="TableNormal"/>
    <w:uiPriority w:val="99"/>
    <w:rsid w:val="00C70E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99"/>
    <w:locked/>
    <w:rsid w:val="00E777FE"/>
    <w:rPr>
      <w:rFonts w:cs="Times New Roman"/>
      <w:sz w:val="28"/>
      <w:szCs w:val="28"/>
      <w:shd w:val="clear" w:color="auto" w:fill="FFFFFF"/>
      <w:lang w:bidi="ar-SA"/>
    </w:rPr>
  </w:style>
  <w:style w:type="paragraph" w:styleId="BodyText">
    <w:name w:val="Body Text"/>
    <w:basedOn w:val="Normal"/>
    <w:link w:val="BodyTextChar"/>
    <w:uiPriority w:val="99"/>
    <w:rsid w:val="00E777FE"/>
    <w:pPr>
      <w:widowControl w:val="0"/>
      <w:shd w:val="clear" w:color="auto" w:fill="FFFFFF"/>
      <w:spacing w:after="2160" w:line="317" w:lineRule="exact"/>
      <w:jc w:val="both"/>
    </w:pPr>
    <w:rPr>
      <w:noProof/>
      <w:sz w:val="28"/>
      <w:szCs w:val="28"/>
      <w:shd w:val="clear" w:color="auto" w:fill="FFFFFF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C344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2515</Words>
  <Characters>1435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Customer</cp:lastModifiedBy>
  <cp:revision>10</cp:revision>
  <cp:lastPrinted>2015-11-16T13:21:00Z</cp:lastPrinted>
  <dcterms:created xsi:type="dcterms:W3CDTF">2015-11-16T12:33:00Z</dcterms:created>
  <dcterms:modified xsi:type="dcterms:W3CDTF">2015-11-25T15:18:00Z</dcterms:modified>
</cp:coreProperties>
</file>